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E7B8C" w:rsidRDefault="004E7B8C" w:rsidP="004E7B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 Детский сад комбинированного вида № 39»</w:t>
      </w:r>
    </w:p>
    <w:p w:rsidR="004E7B8C" w:rsidRDefault="004E7B8C" w:rsidP="004E7B8C">
      <w:pPr>
        <w:rPr>
          <w:rFonts w:ascii="Times New Roman" w:hAnsi="Times New Roman" w:cs="Times New Roman"/>
          <w:sz w:val="28"/>
          <w:szCs w:val="28"/>
        </w:rPr>
      </w:pPr>
    </w:p>
    <w:p w:rsidR="004E7B8C" w:rsidRDefault="004E7B8C" w:rsidP="004E7B8C">
      <w:pPr>
        <w:rPr>
          <w:rFonts w:ascii="Times New Roman" w:hAnsi="Times New Roman" w:cs="Times New Roman"/>
          <w:sz w:val="28"/>
          <w:szCs w:val="28"/>
        </w:rPr>
      </w:pPr>
    </w:p>
    <w:p w:rsidR="004E7B8C" w:rsidRDefault="004E7B8C" w:rsidP="004E7B8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E7B8C" w:rsidRDefault="004E7B8C" w:rsidP="004E7B8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E7B8C" w:rsidRDefault="004E7B8C" w:rsidP="004E7B8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E7B8C" w:rsidRPr="004E7B8C" w:rsidRDefault="004E7B8C" w:rsidP="004E7B8C">
      <w:pPr>
        <w:jc w:val="center"/>
        <w:rPr>
          <w:rFonts w:ascii="Times New Roman" w:hAnsi="Times New Roman" w:cs="Times New Roman"/>
          <w:sz w:val="40"/>
          <w:szCs w:val="40"/>
        </w:rPr>
      </w:pPr>
      <w:r w:rsidRPr="004E7B8C">
        <w:rPr>
          <w:rFonts w:ascii="Times New Roman" w:hAnsi="Times New Roman" w:cs="Times New Roman"/>
          <w:sz w:val="40"/>
          <w:szCs w:val="40"/>
        </w:rPr>
        <w:t>Опыт работы:</w:t>
      </w:r>
    </w:p>
    <w:p w:rsidR="004E7B8C" w:rsidRPr="004E7B8C" w:rsidRDefault="004E7B8C" w:rsidP="004E7B8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E7B8C" w:rsidRPr="004E7B8C" w:rsidRDefault="004E7B8C" w:rsidP="004E7B8C">
      <w:pPr>
        <w:jc w:val="center"/>
        <w:rPr>
          <w:rFonts w:ascii="Times New Roman" w:hAnsi="Times New Roman" w:cs="Times New Roman"/>
          <w:sz w:val="40"/>
          <w:szCs w:val="40"/>
        </w:rPr>
      </w:pPr>
      <w:r w:rsidRPr="004E7B8C">
        <w:rPr>
          <w:rFonts w:ascii="Times New Roman" w:hAnsi="Times New Roman" w:cs="Times New Roman"/>
          <w:sz w:val="40"/>
          <w:szCs w:val="40"/>
        </w:rPr>
        <w:t>«Использование информационно – коммуникационных технологий</w:t>
      </w:r>
    </w:p>
    <w:p w:rsidR="004E7B8C" w:rsidRPr="004E7B8C" w:rsidRDefault="004E7B8C" w:rsidP="004E7B8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образовательном процессе Т.С.Комарова</w:t>
      </w:r>
      <w:r w:rsidRPr="004E7B8C">
        <w:rPr>
          <w:rFonts w:ascii="Times New Roman" w:hAnsi="Times New Roman" w:cs="Times New Roman"/>
          <w:sz w:val="40"/>
          <w:szCs w:val="40"/>
        </w:rPr>
        <w:t>»</w:t>
      </w:r>
    </w:p>
    <w:p w:rsidR="004E7B8C" w:rsidRPr="004E7B8C" w:rsidRDefault="004E7B8C" w:rsidP="004E7B8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E7B8C" w:rsidRDefault="004E7B8C" w:rsidP="004E7B8C">
      <w:pPr>
        <w:rPr>
          <w:rFonts w:ascii="Times New Roman" w:hAnsi="Times New Roman" w:cs="Times New Roman"/>
          <w:sz w:val="28"/>
          <w:szCs w:val="28"/>
        </w:rPr>
      </w:pPr>
    </w:p>
    <w:p w:rsidR="004E7B8C" w:rsidRDefault="004E7B8C" w:rsidP="004E7B8C">
      <w:pPr>
        <w:rPr>
          <w:rFonts w:ascii="Times New Roman" w:hAnsi="Times New Roman" w:cs="Times New Roman"/>
          <w:sz w:val="28"/>
          <w:szCs w:val="28"/>
        </w:rPr>
      </w:pPr>
    </w:p>
    <w:p w:rsidR="004E7B8C" w:rsidRDefault="004E7B8C" w:rsidP="004E7B8C">
      <w:pPr>
        <w:rPr>
          <w:rFonts w:ascii="Times New Roman" w:hAnsi="Times New Roman" w:cs="Times New Roman"/>
          <w:sz w:val="28"/>
          <w:szCs w:val="28"/>
        </w:rPr>
      </w:pPr>
    </w:p>
    <w:p w:rsidR="004E7B8C" w:rsidRDefault="004E7B8C" w:rsidP="004E7B8C">
      <w:pPr>
        <w:rPr>
          <w:rFonts w:ascii="Times New Roman" w:hAnsi="Times New Roman" w:cs="Times New Roman"/>
          <w:sz w:val="28"/>
          <w:szCs w:val="28"/>
        </w:rPr>
      </w:pPr>
    </w:p>
    <w:p w:rsidR="004E7B8C" w:rsidRDefault="004E7B8C" w:rsidP="004E7B8C">
      <w:pPr>
        <w:rPr>
          <w:rFonts w:ascii="Times New Roman" w:hAnsi="Times New Roman" w:cs="Times New Roman"/>
          <w:sz w:val="28"/>
          <w:szCs w:val="28"/>
        </w:rPr>
      </w:pPr>
    </w:p>
    <w:p w:rsidR="004E7B8C" w:rsidRDefault="004E7B8C" w:rsidP="004E7B8C">
      <w:pPr>
        <w:rPr>
          <w:rFonts w:ascii="Times New Roman" w:hAnsi="Times New Roman" w:cs="Times New Roman"/>
          <w:sz w:val="28"/>
          <w:szCs w:val="28"/>
        </w:rPr>
      </w:pPr>
    </w:p>
    <w:p w:rsidR="004E7B8C" w:rsidRDefault="004E7B8C" w:rsidP="004E7B8C">
      <w:pPr>
        <w:rPr>
          <w:rFonts w:ascii="Times New Roman" w:hAnsi="Times New Roman" w:cs="Times New Roman"/>
          <w:sz w:val="28"/>
          <w:szCs w:val="28"/>
        </w:rPr>
      </w:pPr>
    </w:p>
    <w:p w:rsidR="004E7B8C" w:rsidRDefault="004E7B8C" w:rsidP="004E7B8C">
      <w:pPr>
        <w:rPr>
          <w:rFonts w:ascii="Times New Roman" w:hAnsi="Times New Roman" w:cs="Times New Roman"/>
          <w:sz w:val="28"/>
          <w:szCs w:val="28"/>
        </w:rPr>
      </w:pPr>
    </w:p>
    <w:p w:rsidR="004E7B8C" w:rsidRDefault="004E7B8C" w:rsidP="004E7B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 кв.</w:t>
      </w:r>
      <w:r w:rsidRPr="004E7B8C">
        <w:rPr>
          <w:rFonts w:ascii="Times New Roman" w:hAnsi="Times New Roman" w:cs="Times New Roman"/>
          <w:sz w:val="28"/>
          <w:szCs w:val="28"/>
        </w:rPr>
        <w:t xml:space="preserve"> катего</w:t>
      </w:r>
      <w:r>
        <w:rPr>
          <w:rFonts w:ascii="Times New Roman" w:hAnsi="Times New Roman" w:cs="Times New Roman"/>
          <w:sz w:val="28"/>
          <w:szCs w:val="28"/>
        </w:rPr>
        <w:t xml:space="preserve">рии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Э.Х</w:t>
      </w:r>
    </w:p>
    <w:p w:rsidR="004E7B8C" w:rsidRDefault="004E7B8C" w:rsidP="004E7B8C">
      <w:pPr>
        <w:rPr>
          <w:rFonts w:ascii="Times New Roman" w:hAnsi="Times New Roman" w:cs="Times New Roman"/>
          <w:sz w:val="28"/>
          <w:szCs w:val="28"/>
        </w:rPr>
      </w:pPr>
    </w:p>
    <w:p w:rsidR="004E7B8C" w:rsidRDefault="004E7B8C" w:rsidP="004E7B8C">
      <w:pPr>
        <w:rPr>
          <w:rFonts w:ascii="Times New Roman" w:hAnsi="Times New Roman" w:cs="Times New Roman"/>
          <w:sz w:val="28"/>
          <w:szCs w:val="28"/>
        </w:rPr>
      </w:pPr>
    </w:p>
    <w:p w:rsidR="004E7B8C" w:rsidRDefault="004E7B8C" w:rsidP="004E7B8C">
      <w:pPr>
        <w:rPr>
          <w:rFonts w:ascii="Times New Roman" w:hAnsi="Times New Roman" w:cs="Times New Roman"/>
          <w:sz w:val="28"/>
          <w:szCs w:val="28"/>
        </w:rPr>
      </w:pPr>
    </w:p>
    <w:p w:rsidR="004E7B8C" w:rsidRDefault="004E7B8C" w:rsidP="004E7B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Сергиев Посад</w:t>
      </w:r>
    </w:p>
    <w:p w:rsidR="004E7B8C" w:rsidRPr="004D3146" w:rsidRDefault="004E7B8C" w:rsidP="004D31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B8C" w:rsidRPr="004D3146" w:rsidRDefault="004E7B8C" w:rsidP="004D314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3146">
        <w:rPr>
          <w:rFonts w:ascii="Times New Roman" w:hAnsi="Times New Roman" w:cs="Times New Roman"/>
          <w:b/>
          <w:i/>
          <w:sz w:val="28"/>
          <w:szCs w:val="28"/>
        </w:rPr>
        <w:t>Актуальность</w:t>
      </w:r>
    </w:p>
    <w:p w:rsidR="004D3146" w:rsidRPr="004D3146" w:rsidRDefault="004E7B8C" w:rsidP="004D31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 xml:space="preserve">      В настоящее время в системе дошкольного образования происходят значительные перемены, связанные с реализацией Федерального Государственного Образовательного Стандарта Дошкольного Образования. Главной целью внедрения информационных технологий в ДОУ является создание единого информационного пространства образовательного учреждения, современного уровня общения, системы, в которой задействованы и на информационном уровне связаны все участники </w:t>
      </w:r>
      <w:proofErr w:type="spellStart"/>
      <w:r w:rsidRPr="004D314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D3146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процесса: педагоги, воспитанники и их родители.        Все чаще педагоги дошкольных учреждений стали указывать как основное достижение – использование ИКТ в работе с детьми. </w:t>
      </w:r>
    </w:p>
    <w:p w:rsidR="004E7B8C" w:rsidRPr="004D3146" w:rsidRDefault="004E7B8C" w:rsidP="004D31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ИКТ?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3146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образовательные технологии – это все технологии в сфере образования, использующие специальные технические средства (ПК, мультимедиа) для достижения педагогических целей.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Информационно-коммуникационные технологии в образовании (ИКТ) – это комплекс </w:t>
      </w:r>
      <w:proofErr w:type="spellStart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</w:t>
      </w:r>
      <w:proofErr w:type="gramStart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специалистов учреждений образования (администрации, воспитателей, специалистов), а также для образования (развития, диагностики, коррекции) детей.</w:t>
      </w:r>
    </w:p>
    <w:p w:rsidR="004E7B8C" w:rsidRPr="004D3146" w:rsidRDefault="004E7B8C" w:rsidP="004D314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D3146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Области применения ИКТ педагогами ДОУ</w:t>
      </w:r>
    </w:p>
    <w:p w:rsidR="004E7B8C" w:rsidRPr="004D3146" w:rsidRDefault="004E7B8C" w:rsidP="004D314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4D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Ведение документации.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процессе образовательной деятельности педагог составляет и оформляет календарные и перспективные планы, готовит материал для оформления родительского уголка, проводит диагностику и оформляет результаты, как в печатном, так и в электронном виде. Диагностику необходимо рассматривать не как разовое проведение необходимых исследований, но и ведение индивидуального дневника ребенка, в котором записываются различные данные о ребенке, результаты тестов, выстраиваются графики и в целом отслеживается динамика развития ребенка. Конечно, это можно делать и без использования компьютерной техники, но качество оформления и временные затраты несопоставимы.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Важным аспектом использования ИКТ является подготовка педагога к аттестации. Здесь можно рассматривать как оформление документации, так и подготовку </w:t>
      </w:r>
      <w:proofErr w:type="gramStart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электронного</w:t>
      </w:r>
      <w:proofErr w:type="gramEnd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</w:t>
      </w:r>
      <w:r w:rsidRPr="004D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работа, повышение квалификации педагога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информационном обществе сетевые электронные ресурсы – это наиболее удобный, быстрый и современный способ распространения новых методических идей и дидактических пособий, доступный методистам и педагогам независимо от места их проживания. Информационно-методическая поддержка в виде электронных ресурсов может быть использована во время подготовки педагога к занятиям, для изучения новых методик, при подборе наглядных пособий к занятию.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Сетевые сообщества педагогов позволяют не только находить и использовать необходимые методические разработки, но и размещать свои материалы, делиться педагогическим опытом по подготовке и проведению мероприятий, по использованию различных методик, технологий.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Современное образовательное пространство требует от педагога особой гибкости при 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подготовке и проведении педагогических мероприятий. Педагогу необходимо регулярное повышение своей квалификации. Возможность осуществления современных запросов педагога также возможно с помощью дистанционных технологий. При выборе таких курсов необходимо обратить внимание на наличие лицензии, на основании которой осуществляется образовательная деятельность. Дистанционные курсы повышения квалификации позволяют выбрать интересующее педагога направление и обучаться без отрыва от основной образовательной деятельности. 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3146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аспектом работы педагога является и участие в различных педагогических проектах, дистанционных конкурсах, викторинах, олимпиадах, что повышает уровень самооценки, как педагога, так и воспитанников. Очное участие в таких мероприятиях часто невозможно из-за удаленности региона, финансовых затрат и других причин. А дистанционное участие доступно всем. При этом необходимо обратить внимание на надежность ресурса, количество зарегистрированных пользователей. 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3146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proofErr w:type="gramStart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Бесспорно</w:t>
      </w:r>
      <w:proofErr w:type="gramEnd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использование ИКТ технологий и для ведения документации и для более эффективного ведения методической работы и для повышения уровня квалификации педагога, но основным в работе педагога ДОУ является ведение </w:t>
      </w:r>
      <w:proofErr w:type="spellStart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 процесса.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</w:t>
      </w:r>
      <w:r w:rsidRPr="004D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Воспитательно-образовательный процесс.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Воспитательно-образовательный проце</w:t>
      </w:r>
      <w:proofErr w:type="gramStart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вкл</w:t>
      </w:r>
      <w:proofErr w:type="gramEnd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ючает в себя: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организацию непосредственной образовательной деятельности воспитанника, 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организацию совместной развивающей деятельности педагога и детей, 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реализацию проектов,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развивающей среды (игр, пособий, дидактических материалов).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 детей дошкольного возраста преобладает наглядно – образное мышление. Главным принципом при организации деятельности детей этого возраста является принцип наглядности. Использование разнообразного иллюстративного материала, как статичного, так и динамического позволяет педагогам ДОУ быстрее достичь намеченной цели во время непосредственной образовательной деятельности и совместной деятельности с детьми. Использование </w:t>
      </w:r>
      <w:proofErr w:type="spellStart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ресурсов позволяет сделать образовательный процесс информационно емким, зрелищным и комфортным.</w:t>
      </w:r>
    </w:p>
    <w:p w:rsidR="004E7B8C" w:rsidRPr="004D3146" w:rsidRDefault="004D3146" w:rsidP="004D31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4E7B8C" w:rsidRPr="004D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Занятие с </w:t>
      </w:r>
      <w:proofErr w:type="spellStart"/>
      <w:r w:rsidR="004E7B8C" w:rsidRPr="004D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мультимедийной</w:t>
      </w:r>
      <w:proofErr w:type="spellEnd"/>
      <w:r w:rsidR="004E7B8C" w:rsidRPr="004D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поддержкой.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таком занятии используется только один компьютер в качестве «электронной доски». На этапе подготовки анализируются электронные и информационные ресурсы, отбирается необходимый материал для урока. Иногда бывает очень сложно подобрать необходимые материалы для объяснения темы занятия, поэтому создаются презентационные материалы с помощью программы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PowerPoint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других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программ.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Для проведения таких занятий необходим один персональный компьютер (ноутбук),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проектор, колонки, экран.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Использование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презентаций позволяет сделать занятие эмоционально окрашенными, интересными, являются прекрасным наглядным пособием и демонстрационным материалом, что способствует хорошей результативности занятия. 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презентаций разучиваются с детьми комплексы зрительных гимнастик, упражнений для снятия зрительного утомления. 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 позволяют представить обучающий и развивающий материал как систему ярких опорных образов, наполненных исчерпывающей структурированной информацией в алгоритмическом порядке. В этом случае задействуются различные каналы восприятия, что позволяет заложить информацию не только в фактографическом, но и ассоциативном виде в память детей.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такого представления развивающей и обучающей информации – формирование у малышей системы мыслительных образов. Подача материала в виде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 сокращает время обучения, высвобождает ресурсы здоровья детей.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Использование на занятиях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презентаций позволяет построить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</w:t>
      </w:r>
      <w:proofErr w:type="gram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воспитательный процесс на основе психологически корректных режимов функционирования внимания, памяти, мыслительной деятельности,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обучения и педагогических взаимодействий, реконструкции процесса обучения и развития с позиций целостности.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любой современной презентации – облегчение процесса зрительного восприятия и запоминания информации с помощью ярких образов. Формы и место использование презентации на занятии зависят от содержания этого занятия и цели, которую ставит педагог.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Применение компьютерных слайдовых презентаций в процессе обучения детей имеет следующие достоинства: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полисенсорного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восприятия материала;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Возможность демонстрации различных объектов с помощью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мультимедийного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проектора и проекционного экрана в многократно увеличенном виде;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Объединение аудио-, видео – и анимационных эффектов в единую презентацию способствует компенсации объема информации, получаемого детьми из учебной литературы;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Возможность демонстрации объектов более доступных для восприятия сохранной сенсорной системе;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Активизация зрительных функций, глазомерных возможностей ребенка;</w:t>
      </w:r>
      <w:proofErr w:type="gram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Компьютерные презентационные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слайд-фильмы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удобно использовать </w:t>
      </w:r>
      <w:proofErr w:type="gram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вывода информации в виде распечаток крупным шрифтом на принтере в качестве раздаточного материала для занятий</w:t>
      </w:r>
      <w:proofErr w:type="gram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дошкольниками.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презентаций позволяют сделать занятия эмоционально окрашенными, привлекательными вызывают у ребенка живой интерес, являются прекрасным наглядным пособием и демонстрационным материалом, что способствует хорошей результативности занятия. Например, использование презентаций на занятиях по математике, музыке, ознакомлении </w:t>
      </w:r>
      <w:proofErr w:type="gram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окружающем</w:t>
      </w:r>
      <w:proofErr w:type="gram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миром обеспечивает активность детей при рассматривании, обследовании и зрительном выделении ими признаков и свойств предметов, формируются способы зрительного восприятии, обследования, выделения в предметном мире качественных, количественных и пространственно-временных признаков и свойств, развиваются зрительное внимание и зрительная память.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 отличие от обычных технических средств обучения информационно-коммуникационные технологии позволяют не только насытить ребенка большим количеством готовых, строго отобранных, соответствующим образом организованных знаний, но и развивать интеллектуальные, творческие 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способности, и что очень актуально в раннем детстве - умение самостоятельно приобретать новые знания.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Внедрение информационных технологий имеют 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преимущества 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традиционными средствами обучения: 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ИКТ даёт возможность расширения использования электронных средств обучения, так как они передают информацию быстрее;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Движения, звук, мультипликация надолго привлекает внимание детей и способствует повышению у них интереса к изучаемому материалу. Высокая динамика занятия способствует эффективному усвоению материала, развитию памяти, воображения, творчества детей;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возраста. При этом включаются три вида памяти: зрительная, слуховая, моторная;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Слайд-шоу и видеофрагменты позволяет показать те моменты из окружающего мира, наблюдение которых вызывает затруднения: например, рост цветка, вращение планет вокруг Солнца, движение волн, вот идёт дождь;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Также можно смоделировать такие жизненные ситуации, которые нельзя или сложно показать и увидеть в повседневной жизни (например, воспроизведение звуков природы; работу транспорта и т.д.);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Использование информационных технологий побуждает детей к поисковой исследовательской деятельности, включая и поиск в сети Интернет самостоятельно или вместе с родителями; 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ИКТ – это дополнительные возможности работы с детьми, имеющими ограниченные возможности. 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E7B8C" w:rsidRPr="004D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Защита здоровья ребенка.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Признавая, что компьютер – новое мощное средство для развития детей, необходимо помнить заповедь «НЕ НАВРЕДИ!». Использование ИКТ в дошкольных учреждениях требует тщательной </w:t>
      </w:r>
      <w:proofErr w:type="gramStart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proofErr w:type="gramEnd"/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самих занятий, так и всего режима в целом в соответствии с возрастом детей и требованиями Санитарных правил. 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работе компьютеров и интерактивного оборудования в помещении создаются специфические условия: уменьшаются влажность, повышается температура воздуха, увеличивается количество тяжелых ионов, возрастает электростатическое напряжение в зоне рук детей. Напряженность электростатического поля усиливается при отделке кабинета полимерными материалами. Пол должен иметь антистатическое покрытие, а использование ковров и ковровых изделий не допускается.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E7B8C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поддержания оптимального микроклимата, предупреждения накопления статического электричества и улучшения химического и ионного состава воздуха необходимо: проветривание помещения до и после занятий, влажная уборка. В своей работе педагог должен обязательно использовать комплексы упражнений для глаз.</w:t>
      </w:r>
    </w:p>
    <w:p w:rsidR="004E7B8C" w:rsidRPr="004D3146" w:rsidRDefault="004E7B8C" w:rsidP="004D31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информационных технологий помогает  педагогу повысить мотивацию обучения детей и приведет к целому ряду положительных следствий: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обогащение детей знаниями в их образно-понятийной целостности и эмоциональной окрашенности;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облегчение процесса усвоения материала дошкольниками;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возбуждение живого интереса к предмету познания;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расширение общего кругозора детей;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возрастание уровня использования наглядности на занятии;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повышение производительности труда педагога.</w:t>
      </w:r>
      <w:proofErr w:type="gramEnd"/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3146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Бесспорно, в современном образовании компьютер не решает всех проблем, он остается всего лишь многофункциональным техническим средством обучения. Не менее важны и современные педагогические технологии и инновации в процессе обучения, которые позволяют не просто “вложить” в каждого ребенка некий запас знаний, но, в первую очередь, создать условия для проявления его познавательной активности. Информационные технологии, в совокупности с правильно подобранными (или спроектированными) технологиями обучения, создают необходимый уровень качества, вариативности, дифференциации и индивидуализации обучения и воспитания. 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3146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использование средств информационных технологий позволит сделать процесс обучения и развития детей достаточно простым и эффективным, освободит от рутинной ручной работы, откроет новые возможности раннего образования. 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D3146"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Информатизация образования открывает педагогам новые возможности для широкого внедрения в педагогическую практику новых методических разработок, направленных на интенсификацию и реализацию инновационных идей воспитательного, образовательного и коррекционного процессов. В последнее время информационно-коммуникационные технологии (ИКТ) – хороший помощник педагогам в организации воспитательно-образовательной и коррекционной работы.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отличие от обычных технических средств обучения информационно-коммуникационные технологии позволяют не только насытить ребенка большим количеством готовых, строго отобранных, соответствующим образом организованных знаний, но и развивать интеллектуальные, творческие способности, и что очень актуально в дошкольном детстве – умение самостоятельно приобретать новые знания.</w:t>
      </w:r>
      <w:r w:rsidRPr="004D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Использование информационных технологий в образовании дает возможность существенно обогатить, качественно обновить воспитательно-образовательный процесс в ДОУ и повысить его эффективность.</w:t>
      </w:r>
    </w:p>
    <w:p w:rsidR="004E7B8C" w:rsidRPr="004D3146" w:rsidRDefault="004D3146" w:rsidP="004D31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E7B8C" w:rsidRPr="004D3146">
        <w:rPr>
          <w:rFonts w:ascii="Times New Roman" w:hAnsi="Times New Roman" w:cs="Times New Roman"/>
          <w:sz w:val="28"/>
          <w:szCs w:val="28"/>
        </w:rPr>
        <w:t xml:space="preserve">Решая образовательные задачи, я применяю ИКТ во всех образовательных областях. Используя программу </w:t>
      </w:r>
      <w:proofErr w:type="spellStart"/>
      <w:r w:rsidR="004E7B8C" w:rsidRPr="004D314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="004E7B8C" w:rsidRPr="004D3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B8C" w:rsidRPr="004D3146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4E7B8C" w:rsidRPr="004D3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B8C" w:rsidRPr="004D3146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4E7B8C" w:rsidRPr="004D3146">
        <w:rPr>
          <w:rFonts w:ascii="Times New Roman" w:hAnsi="Times New Roman" w:cs="Times New Roman"/>
          <w:sz w:val="28"/>
          <w:szCs w:val="28"/>
        </w:rPr>
        <w:t xml:space="preserve">, мною созданы презентации по окружающему миру  « Как хлеб пришел на стол»,«Деревья», « Путешествие по Золотому кольцу России», «Животные  Севера», « Волшебница вода», «Профессии», по безопасности (о правилах поведения на дороге), подборки слайдов по изобразительной деятельности « Народные промыслы», « Гжель», </w:t>
      </w:r>
      <w:proofErr w:type="spellStart"/>
      <w:r w:rsidR="004E7B8C" w:rsidRPr="004D3146">
        <w:rPr>
          <w:rFonts w:ascii="Times New Roman" w:hAnsi="Times New Roman" w:cs="Times New Roman"/>
          <w:sz w:val="28"/>
          <w:szCs w:val="28"/>
        </w:rPr>
        <w:t>Богородская</w:t>
      </w:r>
      <w:proofErr w:type="spellEnd"/>
      <w:r w:rsidR="004E7B8C" w:rsidRPr="004D3146">
        <w:rPr>
          <w:rFonts w:ascii="Times New Roman" w:hAnsi="Times New Roman" w:cs="Times New Roman"/>
          <w:sz w:val="28"/>
          <w:szCs w:val="28"/>
        </w:rPr>
        <w:t xml:space="preserve"> игрушка», « </w:t>
      </w:r>
      <w:proofErr w:type="spellStart"/>
      <w:r w:rsidR="004E7B8C" w:rsidRPr="004D3146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="004E7B8C" w:rsidRPr="004D3146">
        <w:rPr>
          <w:rFonts w:ascii="Times New Roman" w:hAnsi="Times New Roman" w:cs="Times New Roman"/>
          <w:sz w:val="28"/>
          <w:szCs w:val="28"/>
        </w:rPr>
        <w:t xml:space="preserve"> игрушка», « Русская матрешка» и т.д</w:t>
      </w:r>
      <w:proofErr w:type="gramStart"/>
      <w:r w:rsidR="004E7B8C" w:rsidRPr="004D314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4E7B8C" w:rsidRPr="004D3146">
        <w:rPr>
          <w:rFonts w:ascii="Times New Roman" w:hAnsi="Times New Roman" w:cs="Times New Roman"/>
          <w:sz w:val="28"/>
          <w:szCs w:val="28"/>
        </w:rPr>
        <w:t xml:space="preserve">о художественной литературе: чтение произведений и последующий просмотр мультфильмов. </w:t>
      </w:r>
    </w:p>
    <w:p w:rsidR="004E7B8C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4D3146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4D3146">
        <w:rPr>
          <w:rFonts w:ascii="Times New Roman" w:hAnsi="Times New Roman" w:cs="Times New Roman"/>
          <w:sz w:val="28"/>
          <w:szCs w:val="28"/>
        </w:rPr>
        <w:t xml:space="preserve"> презентаций позволяют сделать образовательную деятельность эмоционально окрашенной, привлекательной вызывают у ребенка живой интерес, являются прекрасным наглядным пособием и демонстрационным материалом, что способствует хорошей результативности. Положительным моментом является то, что применение ИКТ направлено на включение в работу всех анализаторных систем. Развиваются элементы наглядно-образного и теоретического мышления. Активно пополняется словарный запас.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lastRenderedPageBreak/>
        <w:t xml:space="preserve">Презентации в </w:t>
      </w:r>
      <w:proofErr w:type="spellStart"/>
      <w:r w:rsidRPr="004D3146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4D3146">
        <w:rPr>
          <w:rFonts w:ascii="Times New Roman" w:hAnsi="Times New Roman" w:cs="Times New Roman"/>
          <w:sz w:val="28"/>
          <w:szCs w:val="28"/>
        </w:rPr>
        <w:t xml:space="preserve"> - это яркость, наглядность, доступность, удобство и быстрота в работе. Вместе с тем интерактивное оборудование используется в работе с детьми при безусловном соблюдении физиолого-гигиенических, психолого-педагогических ограничительных и разрешающих норм и рекомендаций, обязательно использую комплексы упражнений для глаз, проветриваю помещение.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>Применение ИКТ в ОД усиливает</w:t>
      </w:r>
      <w:proofErr w:type="gramStart"/>
      <w:r w:rsidRPr="004D31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D3146">
        <w:rPr>
          <w:rFonts w:ascii="Times New Roman" w:hAnsi="Times New Roman" w:cs="Times New Roman"/>
          <w:sz w:val="28"/>
          <w:szCs w:val="28"/>
        </w:rPr>
        <w:t xml:space="preserve"> </w:t>
      </w:r>
      <w:r w:rsidR="004D3146" w:rsidRPr="004D3146">
        <w:rPr>
          <w:rFonts w:ascii="Times New Roman" w:hAnsi="Times New Roman" w:cs="Times New Roman"/>
          <w:sz w:val="28"/>
          <w:szCs w:val="28"/>
        </w:rPr>
        <w:t xml:space="preserve"> </w:t>
      </w:r>
      <w:r w:rsidRPr="004D3146">
        <w:rPr>
          <w:rFonts w:ascii="Times New Roman" w:hAnsi="Times New Roman" w:cs="Times New Roman"/>
          <w:sz w:val="28"/>
          <w:szCs w:val="28"/>
        </w:rPr>
        <w:t xml:space="preserve">- положительную мотивацию обучения - активизирует познавательную деятельность обучающихся.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 xml:space="preserve">Использование ИКТ позволяет проводить ОД: - на высоком эстетическом и эмоциональном уровне </w:t>
      </w:r>
      <w:proofErr w:type="gramStart"/>
      <w:r w:rsidRPr="004D314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D3146">
        <w:rPr>
          <w:rFonts w:ascii="Times New Roman" w:hAnsi="Times New Roman" w:cs="Times New Roman"/>
          <w:sz w:val="28"/>
          <w:szCs w:val="28"/>
        </w:rPr>
        <w:t xml:space="preserve">анимация, музыка) обеспечивает наглядность; - привлекает большое количество дидактического материала; - повышает объём выполняемой работы на занятии ;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 xml:space="preserve">Применение ИКТ: - расширяет возможность самостоятельной деятельности; - формирует навык исследовательской деятельности; - обеспечивает доступ к различным справочным системам, электронным библиотекам, другим информационным ресурсам. В общем, СПОСОБСТВУЕТ ПОВЫШЕНИЮ КАЧЕСТВА ОБРАЗОВАНИЯ.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 xml:space="preserve">Вывод: Использование компьютерных технологий помогает: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4D3146">
        <w:rPr>
          <w:rFonts w:ascii="Times New Roman" w:hAnsi="Times New Roman" w:cs="Times New Roman"/>
          <w:sz w:val="28"/>
          <w:szCs w:val="28"/>
        </w:rPr>
        <w:t xml:space="preserve"> привлекать пассивных детей к активной деятельности;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4D3146">
        <w:rPr>
          <w:rFonts w:ascii="Times New Roman" w:hAnsi="Times New Roman" w:cs="Times New Roman"/>
          <w:sz w:val="28"/>
          <w:szCs w:val="28"/>
        </w:rPr>
        <w:t xml:space="preserve"> делать образовательную деятельность более наглядной и интенсивной;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4D3146">
        <w:rPr>
          <w:rFonts w:ascii="Times New Roman" w:hAnsi="Times New Roman" w:cs="Times New Roman"/>
          <w:sz w:val="28"/>
          <w:szCs w:val="28"/>
        </w:rPr>
        <w:t xml:space="preserve"> формировать информационную культуру у детей;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4D3146">
        <w:rPr>
          <w:rFonts w:ascii="Times New Roman" w:hAnsi="Times New Roman" w:cs="Times New Roman"/>
          <w:sz w:val="28"/>
          <w:szCs w:val="28"/>
        </w:rPr>
        <w:t xml:space="preserve"> активизировать познавательный интерес;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4D3146">
        <w:rPr>
          <w:rFonts w:ascii="Times New Roman" w:hAnsi="Times New Roman" w:cs="Times New Roman"/>
          <w:sz w:val="28"/>
          <w:szCs w:val="28"/>
        </w:rPr>
        <w:t xml:space="preserve"> реализовывать личностно-ориентированный и дифференцированный подходы в обучении;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4D3146">
        <w:rPr>
          <w:rFonts w:ascii="Times New Roman" w:hAnsi="Times New Roman" w:cs="Times New Roman"/>
          <w:sz w:val="28"/>
          <w:szCs w:val="28"/>
        </w:rPr>
        <w:t xml:space="preserve"> дисциплинировать самого воспитателя, формировать его интерес к работе;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4D3146">
        <w:rPr>
          <w:rFonts w:ascii="Times New Roman" w:hAnsi="Times New Roman" w:cs="Times New Roman"/>
          <w:sz w:val="28"/>
          <w:szCs w:val="28"/>
        </w:rPr>
        <w:t xml:space="preserve"> активизировать мыслительные процессы (анализ, синтез, сравнение и др.)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>Использование И</w:t>
      </w:r>
      <w:proofErr w:type="gramStart"/>
      <w:r w:rsidRPr="004D3146">
        <w:rPr>
          <w:rFonts w:ascii="Times New Roman" w:hAnsi="Times New Roman" w:cs="Times New Roman"/>
          <w:sz w:val="28"/>
          <w:szCs w:val="28"/>
        </w:rPr>
        <w:t>КТ в пр</w:t>
      </w:r>
      <w:proofErr w:type="gramEnd"/>
      <w:r w:rsidRPr="004D3146">
        <w:rPr>
          <w:rFonts w:ascii="Times New Roman" w:hAnsi="Times New Roman" w:cs="Times New Roman"/>
          <w:sz w:val="28"/>
          <w:szCs w:val="28"/>
        </w:rPr>
        <w:t xml:space="preserve">оцессе взаимодействия с родителями. Использование </w:t>
      </w:r>
      <w:proofErr w:type="spellStart"/>
      <w:r w:rsidRPr="004D3146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4D3146">
        <w:rPr>
          <w:rFonts w:ascii="Times New Roman" w:hAnsi="Times New Roman" w:cs="Times New Roman"/>
          <w:sz w:val="28"/>
          <w:szCs w:val="28"/>
        </w:rPr>
        <w:t xml:space="preserve"> презентаций при проведении р</w:t>
      </w:r>
      <w:r w:rsidR="004D3146" w:rsidRPr="004D3146">
        <w:rPr>
          <w:rFonts w:ascii="Times New Roman" w:hAnsi="Times New Roman" w:cs="Times New Roman"/>
          <w:sz w:val="28"/>
          <w:szCs w:val="28"/>
        </w:rPr>
        <w:t>одительских</w:t>
      </w:r>
      <w:proofErr w:type="gramStart"/>
      <w:r w:rsidR="004D3146" w:rsidRPr="004D3146">
        <w:rPr>
          <w:rFonts w:ascii="Times New Roman" w:hAnsi="Times New Roman" w:cs="Times New Roman"/>
          <w:sz w:val="28"/>
          <w:szCs w:val="28"/>
        </w:rPr>
        <w:t xml:space="preserve"> </w:t>
      </w:r>
      <w:r w:rsidR="00582F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D3146">
        <w:rPr>
          <w:rFonts w:ascii="Times New Roman" w:hAnsi="Times New Roman" w:cs="Times New Roman"/>
          <w:sz w:val="28"/>
          <w:szCs w:val="28"/>
        </w:rPr>
        <w:t xml:space="preserve">Оформление родительского уголка, тематических папок – передвижек.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 xml:space="preserve">Наличие у детского сада собственного сайта, моего персонального сайта предоставляет возможность нашим родителям получать оперативную информацию о жизни детского сада, группы.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>Информационные технологии – неотъемлемая часть нашей жизни. Я считаю, что разумно используя их в работе, мы можем выйти на современный уровень общения с детьми, родителями, педагогами - всеми участниками образовательного процесса. Инновационная деятельность по использованию информационных технологий положительно повлияла на уровень моей ИК</w:t>
      </w:r>
      <w:proofErr w:type="gramStart"/>
      <w:r w:rsidRPr="004D3146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4D3146">
        <w:rPr>
          <w:rFonts w:ascii="Times New Roman" w:hAnsi="Times New Roman" w:cs="Times New Roman"/>
          <w:sz w:val="28"/>
          <w:szCs w:val="28"/>
        </w:rPr>
        <w:t xml:space="preserve"> компетентности, что вылилось в создание собственного персонального сай</w:t>
      </w:r>
      <w:r w:rsidR="004D3146" w:rsidRPr="004D3146">
        <w:rPr>
          <w:rFonts w:ascii="Times New Roman" w:hAnsi="Times New Roman" w:cs="Times New Roman"/>
          <w:sz w:val="28"/>
          <w:szCs w:val="28"/>
        </w:rPr>
        <w:t xml:space="preserve">та </w:t>
      </w:r>
      <w:r w:rsidR="00582FAA">
        <w:rPr>
          <w:rFonts w:ascii="Times New Roman" w:hAnsi="Times New Roman" w:cs="Times New Roman"/>
          <w:sz w:val="28"/>
          <w:szCs w:val="28"/>
        </w:rPr>
        <w:t>.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 xml:space="preserve">Из всего </w:t>
      </w:r>
      <w:proofErr w:type="gramStart"/>
      <w:r w:rsidRPr="004D3146">
        <w:rPr>
          <w:rFonts w:ascii="Times New Roman" w:hAnsi="Times New Roman" w:cs="Times New Roman"/>
          <w:sz w:val="28"/>
          <w:szCs w:val="28"/>
        </w:rPr>
        <w:t>выше сказанного</w:t>
      </w:r>
      <w:proofErr w:type="gramEnd"/>
      <w:r w:rsidRPr="004D3146">
        <w:rPr>
          <w:rFonts w:ascii="Times New Roman" w:hAnsi="Times New Roman" w:cs="Times New Roman"/>
          <w:sz w:val="28"/>
          <w:szCs w:val="28"/>
        </w:rPr>
        <w:t>, можно сделать вывод, что применение ИКТ мною в воспитательно-образовательном процессе: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 xml:space="preserve"> - способствовало повышению моего профессионального уровня, как педагога, активизировало меня на поиск новых нетрадиционных форм и методов обучения, дало стимул к проявлению моих творческих способностей;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 xml:space="preserve"> - увеличило интерес детей к обучению, активизировало познавательную деятельность, повысило качество усвоения программного материала детьми. </w:t>
      </w:r>
    </w:p>
    <w:p w:rsid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>- подняло уров</w:t>
      </w:r>
      <w:r w:rsidR="004D3146" w:rsidRPr="004D3146">
        <w:rPr>
          <w:rFonts w:ascii="Times New Roman" w:hAnsi="Times New Roman" w:cs="Times New Roman"/>
          <w:sz w:val="28"/>
          <w:szCs w:val="28"/>
        </w:rPr>
        <w:t>ень педагогической компетентно</w:t>
      </w:r>
      <w:r w:rsidRPr="004D3146">
        <w:rPr>
          <w:rFonts w:ascii="Times New Roman" w:hAnsi="Times New Roman" w:cs="Times New Roman"/>
          <w:sz w:val="28"/>
          <w:szCs w:val="28"/>
        </w:rPr>
        <w:t xml:space="preserve">сти родителей, информированности их о жизни группы и результатах каждого конкретного ребёнка, усилило интерес к событиям в детском саду. </w:t>
      </w:r>
    </w:p>
    <w:p w:rsidR="00F60200" w:rsidRDefault="00F60200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60200" w:rsidRDefault="00F60200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60200" w:rsidRDefault="00F60200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60200" w:rsidRDefault="00F60200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60200" w:rsidRDefault="00F60200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60200" w:rsidRDefault="00F60200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60200" w:rsidRDefault="00F60200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60200" w:rsidRDefault="00F60200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60200" w:rsidRDefault="00F60200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60200" w:rsidRDefault="00F60200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60200" w:rsidRPr="004D3146" w:rsidRDefault="00F60200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60200" w:rsidRDefault="00F60200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60200" w:rsidRDefault="00F60200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t xml:space="preserve">Планирую в дальнейшем: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4D3146">
        <w:rPr>
          <w:rFonts w:ascii="Times New Roman" w:hAnsi="Times New Roman" w:cs="Times New Roman"/>
          <w:sz w:val="28"/>
          <w:szCs w:val="28"/>
        </w:rPr>
        <w:t xml:space="preserve"> Разработка электронных дидактических игр, презентаций. </w:t>
      </w:r>
    </w:p>
    <w:p w:rsidR="004D3146" w:rsidRPr="004D3146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4D3146">
        <w:rPr>
          <w:rFonts w:ascii="Times New Roman" w:hAnsi="Times New Roman" w:cs="Times New Roman"/>
          <w:sz w:val="28"/>
          <w:szCs w:val="28"/>
        </w:rPr>
        <w:t xml:space="preserve"> Использование ИКТ для мониторинга детского развития </w:t>
      </w:r>
    </w:p>
    <w:p w:rsidR="006524B7" w:rsidRDefault="004E7B8C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3146">
        <w:rPr>
          <w:rFonts w:ascii="Times New Roman" w:hAnsi="Times New Roman" w:cs="Times New Roman"/>
          <w:sz w:val="28"/>
          <w:szCs w:val="28"/>
        </w:rPr>
        <w:sym w:font="Symbol" w:char="F0B7"/>
      </w:r>
      <w:r w:rsidRPr="004D3146">
        <w:rPr>
          <w:rFonts w:ascii="Times New Roman" w:hAnsi="Times New Roman" w:cs="Times New Roman"/>
          <w:sz w:val="28"/>
          <w:szCs w:val="28"/>
        </w:rPr>
        <w:t xml:space="preserve"> Размещение публикаций в сети </w:t>
      </w:r>
      <w:r w:rsidR="009F35F5">
        <w:rPr>
          <w:rFonts w:ascii="Times New Roman" w:hAnsi="Times New Roman" w:cs="Times New Roman"/>
          <w:sz w:val="28"/>
          <w:szCs w:val="28"/>
        </w:rPr>
        <w:t>–</w:t>
      </w:r>
      <w:r w:rsidRPr="004D3146">
        <w:rPr>
          <w:rFonts w:ascii="Times New Roman" w:hAnsi="Times New Roman" w:cs="Times New Roman"/>
          <w:sz w:val="28"/>
          <w:szCs w:val="28"/>
        </w:rPr>
        <w:t xml:space="preserve"> интернет</w:t>
      </w:r>
    </w:p>
    <w:p w:rsidR="009F35F5" w:rsidRDefault="009F35F5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003EC" w:rsidRDefault="00A003EC" w:rsidP="00A003EC">
      <w:pPr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Формы реализации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ИКТ-технологии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 .</w:t>
      </w:r>
      <w:proofErr w:type="gramEnd"/>
    </w:p>
    <w:p w:rsidR="00A003EC" w:rsidRDefault="00A003EC" w:rsidP="00A003EC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Оформление документации в печатном и электронном виде: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(планы, программы, нормативные документы и др.),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Excel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(диагностика, диаграммы).</w:t>
      </w:r>
    </w:p>
    <w:p w:rsidR="00A003EC" w:rsidRDefault="00A003EC" w:rsidP="00A003EC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Оформление наглядной информации для </w:t>
      </w:r>
      <w:r w:rsidR="001B51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родителей в печатном виде: </w:t>
      </w:r>
      <w:proofErr w:type="spellStart"/>
      <w:r w:rsidR="001B51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Word</w:t>
      </w:r>
      <w:proofErr w:type="spellEnd"/>
    </w:p>
    <w:p w:rsidR="001B511B" w:rsidRDefault="001B511B" w:rsidP="001B511B">
      <w:pPr>
        <w:pStyle w:val="a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Памятки « Правила поведения на дорогах»</w:t>
      </w:r>
    </w:p>
    <w:p w:rsidR="001B511B" w:rsidRDefault="001B511B" w:rsidP="001B511B">
      <w:pPr>
        <w:pStyle w:val="a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Ребёнок в автомобиле!»</w:t>
      </w:r>
    </w:p>
    <w:p w:rsidR="001B511B" w:rsidRDefault="001B511B" w:rsidP="001B511B">
      <w:pPr>
        <w:pStyle w:val="a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«Ребёнок и компьютер»</w:t>
      </w:r>
    </w:p>
    <w:p w:rsidR="001B511B" w:rsidRDefault="001B511B" w:rsidP="001B511B">
      <w:pPr>
        <w:pStyle w:val="a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Прогулки с ребенком по родному городу»</w:t>
      </w:r>
    </w:p>
    <w:p w:rsidR="001B511B" w:rsidRDefault="001B511B" w:rsidP="001B511B">
      <w:pPr>
        <w:pStyle w:val="a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Что почитать ребенку 5 -6 лет»</w:t>
      </w:r>
    </w:p>
    <w:p w:rsidR="001B511B" w:rsidRDefault="001B511B" w:rsidP="001B511B">
      <w:pPr>
        <w:pStyle w:val="a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Как научить ребенка КГН»</w:t>
      </w:r>
    </w:p>
    <w:p w:rsidR="001B511B" w:rsidRDefault="001B511B" w:rsidP="001B511B">
      <w:pPr>
        <w:pStyle w:val="a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Одежда ребёнка во время зимних прогулок»</w:t>
      </w:r>
    </w:p>
    <w:p w:rsidR="001B511B" w:rsidRDefault="001B511B" w:rsidP="001B511B">
      <w:pPr>
        <w:pStyle w:val="a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A003EC" w:rsidRDefault="00A003EC" w:rsidP="00A003EC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003E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Ведение персонального сайта . </w:t>
      </w:r>
      <w:r w:rsidR="001B511B" w:rsidRPr="001B51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https://sultanbekova-el.edu-sites.ru/</w:t>
      </w:r>
    </w:p>
    <w:p w:rsidR="001B511B" w:rsidRDefault="001B511B" w:rsidP="00A003EC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Сопровождение родительских собраний </w:t>
      </w:r>
      <w:r w:rsidR="00A003EC" w:rsidRPr="00A003E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презентацией </w:t>
      </w:r>
      <w:proofErr w:type="spellStart"/>
      <w:r w:rsidR="00A003EC" w:rsidRPr="00A003E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PowerPoint</w:t>
      </w:r>
      <w:proofErr w:type="spellEnd"/>
    </w:p>
    <w:p w:rsidR="001B511B" w:rsidRDefault="001B511B" w:rsidP="001B511B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Здоровый образ жизни»</w:t>
      </w:r>
    </w:p>
    <w:p w:rsidR="001B511B" w:rsidRDefault="001B511B" w:rsidP="001B511B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Безопасность ребенка на дороге и дома»</w:t>
      </w:r>
    </w:p>
    <w:p w:rsidR="001B511B" w:rsidRDefault="001B511B" w:rsidP="001B511B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«Готов ли ваш ребёнок к школе»</w:t>
      </w:r>
    </w:p>
    <w:p w:rsidR="001B511B" w:rsidRDefault="001B511B" w:rsidP="001B511B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«Речевое развитие ребёнка 5-6 лет»</w:t>
      </w:r>
    </w:p>
    <w:p w:rsidR="001B511B" w:rsidRDefault="001B511B" w:rsidP="001B511B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Дидактические игры своими руками в домашних условиях»</w:t>
      </w:r>
    </w:p>
    <w:p w:rsidR="00A003EC" w:rsidRPr="001B511B" w:rsidRDefault="001B511B" w:rsidP="001B511B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« Кукла оберег»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мастер класс)</w:t>
      </w:r>
    </w:p>
    <w:p w:rsidR="00A003EC" w:rsidRDefault="00A003EC" w:rsidP="00A003EC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Использование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ИКТ-технологий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 образовательном процессе с детьми:</w:t>
      </w:r>
    </w:p>
    <w:p w:rsidR="00A003EC" w:rsidRDefault="00A003EC" w:rsidP="00A003EC">
      <w:pPr>
        <w:pStyle w:val="a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- презентации с наглядным материалом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PowerPoint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;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«Приметы осени»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«Блюда из овощей и фруктов»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«Дикие животные»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«Домашние животные»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«В гости к бабушке в деревню»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«Космос»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«Памятные места России»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«Путешествие по Золотому Кольцу России»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Наш город Сергиев Посад»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Богородская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игрушка»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«Гжель»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Филимоновская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игрушка»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«Русская матрешка»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«Поделки из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природного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материал»</w:t>
      </w:r>
    </w:p>
    <w:p w:rsidR="0096504A" w:rsidRDefault="0096504A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«Путешествие в прошлое лампочки»</w:t>
      </w:r>
    </w:p>
    <w:p w:rsidR="0096504A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«Хлеб всему голова»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«Учимся определять грибы»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«Правильное питание залог здоровья»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Праздник Новый год»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Животные жарких стран»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«Животные Севера»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Этот удивительный лес»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Часы»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Удивительная вода»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День Земли»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Растения красной книги для дошкольников»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«Животные красной книги»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Природа России»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Светлый праздник Рождество»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«Пасха»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«Масленичные гулянья»</w:t>
      </w:r>
    </w:p>
    <w:p w:rsidR="001B511B" w:rsidRDefault="001B511B" w:rsidP="0096504A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Государственные символы и праздники нашей страны»</w:t>
      </w:r>
    </w:p>
    <w:p w:rsidR="0096504A" w:rsidRPr="001B511B" w:rsidRDefault="001B511B" w:rsidP="001B511B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«Москва столица нашей Родины»</w:t>
      </w:r>
    </w:p>
    <w:p w:rsidR="001B511B" w:rsidRDefault="00A003EC" w:rsidP="00A003EC">
      <w:pPr>
        <w:pStyle w:val="a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- интерактивные игры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PowerPoint</w:t>
      </w:r>
      <w:proofErr w:type="spellEnd"/>
    </w:p>
    <w:p w:rsidR="001B511B" w:rsidRDefault="001B511B" w:rsidP="001B511B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«Геометрические фигуры вокруг нас»</w:t>
      </w:r>
    </w:p>
    <w:p w:rsidR="00A003EC" w:rsidRDefault="001B511B" w:rsidP="001B511B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Ориентировка в пространстве»</w:t>
      </w:r>
    </w:p>
    <w:p w:rsidR="001B511B" w:rsidRPr="001B511B" w:rsidRDefault="001B511B" w:rsidP="001B511B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 Весёлые задачи»</w:t>
      </w:r>
    </w:p>
    <w:p w:rsidR="00A003EC" w:rsidRDefault="00A003EC" w:rsidP="00A003EC">
      <w:pPr>
        <w:pStyle w:val="a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 видеоматериалы, аудиозаписи.</w:t>
      </w:r>
    </w:p>
    <w:p w:rsidR="00A003EC" w:rsidRDefault="00A003EC" w:rsidP="00A003EC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Формирование накопительной папки «Материалы мероприятий учебного года».</w:t>
      </w:r>
    </w:p>
    <w:p w:rsidR="00A003EC" w:rsidRDefault="0096504A" w:rsidP="00A003EC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Прохождение </w:t>
      </w:r>
      <w:r w:rsidR="00A003E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дистанционных курсов и очных курсов с дистанционной поддержкой.</w:t>
      </w:r>
    </w:p>
    <w:p w:rsidR="00A003EC" w:rsidRDefault="0096504A" w:rsidP="00A003EC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Участие </w:t>
      </w:r>
      <w:r w:rsidR="00A003E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 дистанционных всероссийских и международных конкурсах, олимпиадах, как профессиональных, так и для детей.</w:t>
      </w:r>
    </w:p>
    <w:p w:rsidR="009F35F5" w:rsidRDefault="009F35F5" w:rsidP="009F35F5">
      <w:pPr>
        <w:pStyle w:val="a5"/>
        <w:spacing w:before="0" w:beforeAutospacing="0" w:after="0" w:afterAutospacing="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Литература:</w:t>
      </w:r>
    </w:p>
    <w:p w:rsidR="009F35F5" w:rsidRDefault="009F35F5" w:rsidP="009F35F5">
      <w:pPr>
        <w:pStyle w:val="a5"/>
        <w:spacing w:before="0" w:beforeAutospacing="0" w:after="0" w:afterAutospacing="0" w:line="276" w:lineRule="auto"/>
        <w:rPr>
          <w:b/>
          <w:sz w:val="26"/>
          <w:szCs w:val="26"/>
        </w:rPr>
      </w:pPr>
    </w:p>
    <w:p w:rsidR="009F35F5" w:rsidRDefault="009F35F5" w:rsidP="009F35F5">
      <w:pPr>
        <w:spacing w:after="0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Информационно-коммуникационные технологии (ИКТ). Комарова Т.С. – М.: Мозаика-Синтез, 2015</w:t>
      </w:r>
    </w:p>
    <w:p w:rsidR="009F35F5" w:rsidRDefault="009F35F5" w:rsidP="009F35F5">
      <w:pPr>
        <w:pStyle w:val="a5"/>
        <w:spacing w:before="0" w:beforeAutospacing="0" w:after="0" w:afterAutospacing="0" w:line="276" w:lineRule="auto"/>
        <w:rPr>
          <w:sz w:val="26"/>
          <w:szCs w:val="26"/>
        </w:rPr>
      </w:pPr>
    </w:p>
    <w:p w:rsidR="009F35F5" w:rsidRDefault="009F35F5" w:rsidP="009F35F5">
      <w:pPr>
        <w:pStyle w:val="a5"/>
        <w:spacing w:before="0" w:beforeAutospacing="0" w:after="0" w:afterAutospacing="0" w:line="276" w:lineRule="auto"/>
        <w:ind w:left="360"/>
        <w:rPr>
          <w:sz w:val="26"/>
          <w:szCs w:val="26"/>
        </w:rPr>
      </w:pPr>
    </w:p>
    <w:p w:rsidR="009F35F5" w:rsidRPr="004D3146" w:rsidRDefault="009F35F5" w:rsidP="004D31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9F35F5" w:rsidRPr="004D3146" w:rsidSect="00582FAA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73A94"/>
    <w:multiLevelType w:val="hybridMultilevel"/>
    <w:tmpl w:val="DA56C2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3A11457"/>
    <w:multiLevelType w:val="multilevel"/>
    <w:tmpl w:val="53A114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461AFD"/>
    <w:multiLevelType w:val="hybridMultilevel"/>
    <w:tmpl w:val="0AE085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C665E7F"/>
    <w:multiLevelType w:val="hybridMultilevel"/>
    <w:tmpl w:val="CC988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B8C"/>
    <w:rsid w:val="001B511B"/>
    <w:rsid w:val="004D3146"/>
    <w:rsid w:val="004E7B8C"/>
    <w:rsid w:val="00582FAA"/>
    <w:rsid w:val="006524B7"/>
    <w:rsid w:val="0096504A"/>
    <w:rsid w:val="009F35F5"/>
    <w:rsid w:val="00A003EC"/>
    <w:rsid w:val="00D2095C"/>
    <w:rsid w:val="00F60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2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F3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03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Повысилось качество образовательного процесса.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2020 год</c:v>
                </c:pt>
                <c:pt idx="1">
                  <c:v>2022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45</c:v>
                </c:pt>
                <c:pt idx="1">
                  <c:v>65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Повысилась позновательная мотивация воспитанников.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2020 год</c:v>
                </c:pt>
                <c:pt idx="1">
                  <c:v>2022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</c:v>
                </c:pt>
                <c:pt idx="1">
                  <c:v>63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Повысился уровень педагогической компетентности  родителей.</c:v>
                </c:pt>
              </c:strCache>
            </c:strRef>
          </c:tx>
          <c:dLbls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2020 год</c:v>
                </c:pt>
                <c:pt idx="1">
                  <c:v>2022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35</c:v>
                </c:pt>
                <c:pt idx="1">
                  <c:v>65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3107</Words>
  <Characters>17714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2023-02-28T18:44:00Z</dcterms:created>
  <dcterms:modified xsi:type="dcterms:W3CDTF">2023-02-28T18:44:00Z</dcterms:modified>
</cp:coreProperties>
</file>