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E2E" w:rsidRPr="00AD7E2E" w:rsidRDefault="00AD7E2E" w:rsidP="004B238E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AD7E2E">
        <w:rPr>
          <w:rFonts w:ascii="Times New Roman" w:hAnsi="Times New Roman" w:cs="Times New Roman"/>
          <w:b/>
          <w:color w:val="FF0000"/>
          <w:sz w:val="26"/>
          <w:szCs w:val="2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МБДОУ СОШ № 19 </w:t>
      </w:r>
      <w:r>
        <w:rPr>
          <w:rFonts w:ascii="Times New Roman" w:hAnsi="Times New Roman" w:cs="Times New Roman"/>
          <w:b/>
          <w:color w:val="FF0000"/>
          <w:sz w:val="26"/>
          <w:szCs w:val="2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имени Героя Советского Союза </w:t>
      </w:r>
      <w:proofErr w:type="spellStart"/>
      <w:r>
        <w:rPr>
          <w:rFonts w:ascii="Times New Roman" w:hAnsi="Times New Roman" w:cs="Times New Roman"/>
          <w:b/>
          <w:color w:val="FF0000"/>
          <w:sz w:val="26"/>
          <w:szCs w:val="2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М.К</w:t>
      </w:r>
      <w:bookmarkStart w:id="0" w:name="_GoBack"/>
      <w:bookmarkEnd w:id="0"/>
      <w:r w:rsidRPr="00AD7E2E">
        <w:rPr>
          <w:rFonts w:ascii="Times New Roman" w:hAnsi="Times New Roman" w:cs="Times New Roman"/>
          <w:b/>
          <w:color w:val="FF0000"/>
          <w:sz w:val="26"/>
          <w:szCs w:val="2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.Нехаева</w:t>
      </w:r>
      <w:proofErr w:type="spellEnd"/>
    </w:p>
    <w:p w:rsidR="00AD7E2E" w:rsidRPr="00AD7E2E" w:rsidRDefault="00AD7E2E" w:rsidP="004B238E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AD7E2E">
        <w:rPr>
          <w:rFonts w:ascii="Times New Roman" w:hAnsi="Times New Roman" w:cs="Times New Roman"/>
          <w:b/>
          <w:color w:val="FF0000"/>
          <w:sz w:val="26"/>
          <w:szCs w:val="2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Дошкольное отделение № 3</w:t>
      </w:r>
    </w:p>
    <w:p w:rsidR="00AD7E2E" w:rsidRDefault="00AD7E2E" w:rsidP="004B238E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AD7E2E" w:rsidRDefault="00AD7E2E" w:rsidP="004B238E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AD7E2E" w:rsidRDefault="00AD7E2E" w:rsidP="004B238E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4B238E" w:rsidRPr="004B238E" w:rsidRDefault="004B238E" w:rsidP="004B238E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4B238E">
        <w:rPr>
          <w:rFonts w:ascii="Times New Roman" w:hAnsi="Times New Roman" w:cs="Times New Roman"/>
          <w:b/>
          <w:color w:val="FF0000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Консультация для родителей</w:t>
      </w:r>
    </w:p>
    <w:p w:rsidR="002208A8" w:rsidRDefault="004B238E" w:rsidP="004B238E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4B238E">
        <w:rPr>
          <w:rFonts w:ascii="Times New Roman" w:hAnsi="Times New Roman" w:cs="Times New Roman"/>
          <w:b/>
          <w:color w:val="FF0000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«Безопасность детей в летний период».</w:t>
      </w:r>
    </w:p>
    <w:p w:rsidR="008E5985" w:rsidRDefault="008E5985" w:rsidP="004B238E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noProof/>
          <w:lang w:eastAsia="ru-RU"/>
        </w:rPr>
        <w:drawing>
          <wp:inline distT="0" distB="0" distL="0" distR="0" wp14:anchorId="0DE39D57" wp14:editId="41ECF049">
            <wp:extent cx="5638811" cy="3355675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871" cy="33586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D7E2E" w:rsidRDefault="00AD7E2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D7E2E" w:rsidRDefault="00AD7E2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D7E2E" w:rsidRDefault="00AD7E2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D7E2E" w:rsidRPr="00AD7E2E" w:rsidRDefault="00AD7E2E" w:rsidP="00AD7E2E">
      <w:pPr>
        <w:shd w:val="clear" w:color="auto" w:fill="FFFFFF"/>
        <w:spacing w:before="180" w:after="180" w:line="240" w:lineRule="auto"/>
        <w:jc w:val="righ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7E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Подготовила воспитатель: </w:t>
      </w:r>
    </w:p>
    <w:p w:rsidR="00AD7E2E" w:rsidRPr="00AD7E2E" w:rsidRDefault="00AD7E2E" w:rsidP="00AD7E2E">
      <w:pPr>
        <w:shd w:val="clear" w:color="auto" w:fill="FFFFFF"/>
        <w:spacing w:before="180" w:after="180" w:line="240" w:lineRule="auto"/>
        <w:jc w:val="righ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AD7E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Султанбекова</w:t>
      </w:r>
      <w:proofErr w:type="spellEnd"/>
      <w:r w:rsidRPr="00AD7E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Э.Б</w:t>
      </w:r>
    </w:p>
    <w:p w:rsidR="00AD7E2E" w:rsidRDefault="00AD7E2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D7E2E" w:rsidRDefault="00AD7E2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D7E2E" w:rsidRDefault="00AD7E2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D7E2E" w:rsidRDefault="00AD7E2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B238E" w:rsidRDefault="004B238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Лето</w:t>
      </w: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самое короткое и долгожданное время года для детей и их родителей. Пока есть возможность, хочется успеть всё: вволю погулять, искупаться, покататься на велосипеде, и заняться другими увлекательными делами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4B238E" w:rsidRPr="00FD5E91" w:rsidRDefault="004B238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</w:t>
      </w: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тобы летние месяцы не омрачились травмами и болезнями — достаточно соблюдать правила безопасности летом для 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B238E" w:rsidRDefault="004B238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Даже если ваш ребёнок осторожен, всё равно почаще напоминайте ему об основах безопасного поведения летом. Как показывает опыт врачей-травматологов и педиатров, даже взрослые не всегда знают, как вести себя в экстренной ситуации, а дети — тем более.</w:t>
      </w:r>
    </w:p>
    <w:p w:rsidR="004B238E" w:rsidRPr="004B238E" w:rsidRDefault="004B238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ребенок</w:t>
      </w:r>
      <w:r w:rsidRPr="004B2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выучит номера телефонов родителей — это сильно ему пригодится, если телефон разрядился. Определить, где находится ваш ребёнок, можно по специальным гаджетам и приложениям. Топ бесплатных приложений: «Где мои дети», «Знает мама», «Маяк». Такие программы показывают не только местоположение ребёнка, но и уровень заряда его телефона.</w:t>
      </w:r>
    </w:p>
    <w:p w:rsidR="004B238E" w:rsidRDefault="004B238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2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гаджетов существуют специальные детские смарт-часы с GPS-</w:t>
      </w:r>
      <w:proofErr w:type="spellStart"/>
      <w:r w:rsidRPr="004B2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трекером</w:t>
      </w:r>
      <w:proofErr w:type="spellEnd"/>
      <w:r w:rsidRPr="004B2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это отличный вариант с функцией «тревожной кнопки», нажав на которую, дети передают на телефон родителей, что они в опасности. Так взрослым не только известно их местоположение, но и слышно, что с ними происходит, ведь в таких ситуациях на часах ребёнка автоматически включается микрофон.</w:t>
      </w:r>
    </w:p>
    <w:p w:rsidR="004B238E" w:rsidRPr="00012641" w:rsidRDefault="004B238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126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Обговаривайте, куда ребёнок может ходить, а где ему быть запрещено.</w:t>
      </w:r>
    </w:p>
    <w:p w:rsidR="00012641" w:rsidRDefault="004B238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2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Например, нельзя ходить на стройку, в заброшенные здания, подвалы, на пустыри, в лесополос</w:t>
      </w:r>
      <w:r w:rsidR="00012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ы, на крыши высотных зданий.</w:t>
      </w:r>
    </w:p>
    <w:p w:rsidR="004B238E" w:rsidRPr="00FD5E91" w:rsidRDefault="00012641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="004B238E" w:rsidRPr="004B2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ожно оставаться в пределах дома, в гостях в соседнем доме у друга.</w:t>
      </w:r>
    </w:p>
    <w:p w:rsidR="00AD7E2E" w:rsidRDefault="00AD7E2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AD7E2E" w:rsidRDefault="00AD7E2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AD7E2E" w:rsidRDefault="00AD7E2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AD7E2E" w:rsidRDefault="00AD7E2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AD7E2E" w:rsidRDefault="00AD7E2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AD7E2E" w:rsidRDefault="00AD7E2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AD7E2E" w:rsidRDefault="00AD7E2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AD7E2E" w:rsidRDefault="00AD7E2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AD7E2E" w:rsidRDefault="00AD7E2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AD7E2E" w:rsidRDefault="00AD7E2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AD7E2E" w:rsidRDefault="00AD7E2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AD7E2E" w:rsidRDefault="00AD7E2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AD7E2E" w:rsidRDefault="00AD7E2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AD7E2E" w:rsidRDefault="00AD7E2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AD7E2E" w:rsidRDefault="00AD7E2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AD7E2E" w:rsidRDefault="00AD7E2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012641" w:rsidRDefault="000126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Правила поведения на водоёмах для детей</w:t>
      </w:r>
    </w:p>
    <w:p w:rsidR="008E5985" w:rsidRPr="00FD5E91" w:rsidRDefault="008E5985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072518B" wp14:editId="24963236">
            <wp:extent cx="4360654" cy="3269411"/>
            <wp:effectExtent l="0" t="0" r="1905" b="762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507" cy="3271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Самый безопасный детский отдых на воде — под присмотром взрослых. И даже если вы отправляетесь купаться вместе — детям всё равно пригодятся эти правила:</w:t>
      </w:r>
    </w:p>
    <w:p w:rsidR="00012641" w:rsidRPr="00FD5E91" w:rsidRDefault="00012641" w:rsidP="0001264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если ребёнку меньше семи лет, и он недостаточно уверенно держится на воде — используйте плавательный жилет;</w:t>
      </w:r>
    </w:p>
    <w:p w:rsidR="00012641" w:rsidRPr="00FD5E91" w:rsidRDefault="00012641" w:rsidP="0001264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расскажите детям, что игры в «прятки» под водой или шутливые попытки «утопить» друг друга очень опасны;</w:t>
      </w:r>
    </w:p>
    <w:p w:rsidR="00012641" w:rsidRPr="00FD5E91" w:rsidRDefault="00012641" w:rsidP="0001264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объясните, почему нельзя плавать — и тем более нырять — в незнакомых местах или местах, сильно заросших водорослями: можно пораниться о камни или мусор, или оказаться на слишком большой глубине, что может привести к трагедии;</w:t>
      </w:r>
    </w:p>
    <w:p w:rsidR="00012641" w:rsidRPr="00FD5E91" w:rsidRDefault="00012641" w:rsidP="0001264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опасно заплывать на дальние расстояния на надувных матрасах — это ненадежное средство, предназначенное для плавания у берега водоёма, только под присмотром взрослого;</w:t>
      </w:r>
    </w:p>
    <w:p w:rsidR="00012641" w:rsidRPr="00FD5E91" w:rsidRDefault="00012641" w:rsidP="0001264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контролируйте длительность купания — долгое пребывание в прохладной воде опасно переохлаждением;</w:t>
      </w:r>
    </w:p>
    <w:p w:rsidR="00012641" w:rsidRPr="00FD5E91" w:rsidRDefault="00012641" w:rsidP="0001264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купите ребёнку подходящую обувь, чтобы он не поранился о камни на пляже или в воде.</w:t>
      </w:r>
    </w:p>
    <w:p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AD7E2E" w:rsidRDefault="00AD7E2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AD7E2E" w:rsidRDefault="00AD7E2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AD7E2E" w:rsidRDefault="00AD7E2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AD7E2E" w:rsidRDefault="00AD7E2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AD7E2E" w:rsidRDefault="00AD7E2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012641" w:rsidRDefault="000126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lastRenderedPageBreak/>
        <w:t>Безопасность на природе</w:t>
      </w:r>
    </w:p>
    <w:p w:rsidR="008E5985" w:rsidRDefault="008E5985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8E5985" w:rsidRPr="00FD5E91" w:rsidRDefault="008E5985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444C47" wp14:editId="47B79297">
            <wp:extent cx="2556844" cy="2804458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249" cy="2814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985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9DC4EDD" wp14:editId="693AA5FB">
            <wp:extent cx="2070340" cy="2784210"/>
            <wp:effectExtent l="0" t="0" r="635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771" cy="279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короткий летний период горожане стараются как можно чаще выезжать на природу: в лес, на рыбалку, на дачу. И, конечно, семейная поездка на природу — это отличный вариант отдыха с детьми: ребёнок подышит свежим воздухом вдали от города и получит запас необходимого для детского организма витамина D, принимая умеренные солнечные ванны. Отдыхая на природе с детьми, будьте осторожны: активный ребёнок может попробовать незнакомые грибы или ягоды, может захотеть поиграть с огнём, не оценит риски встречи с насекомыми, и не будет знать, как вести себя во время грозы.</w:t>
      </w:r>
    </w:p>
    <w:p w:rsidR="00012641" w:rsidRPr="00FD5E91" w:rsidRDefault="00012641" w:rsidP="000126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Правила безопасного поведения человека в лесу:</w:t>
      </w:r>
    </w:p>
    <w:p w:rsidR="00012641" w:rsidRPr="00FD5E91" w:rsidRDefault="00012641" w:rsidP="00012641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одежда у взрослых и детей должна быть соответствующей: спортивный костюм с длинными рукавами, нескользящая обувь на толстой подошве, головной убор. Обратите внимание: </w:t>
      </w:r>
      <w:r w:rsidRPr="00FD5E91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одежда не должна плотно прилегать к телу</w:t>
      </w: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 — если клещ, комар или другое опасное насекомое попытается укусить вас или ребёнка, добраться через просторную одежду до кожи будет гораздо сложнее, чем через облегающую;</w:t>
      </w:r>
    </w:p>
    <w:p w:rsidR="00012641" w:rsidRPr="00FD5E91" w:rsidRDefault="00012641" w:rsidP="00012641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не пробуйте сами и не давайте есть ребёнку неизвестные вам грибы или ягоды. Объясните детям, что незнакомые лесные растения могут стать причиной серьёзного отравления;</w:t>
      </w:r>
    </w:p>
    <w:p w:rsidR="00012641" w:rsidRPr="00FD5E91" w:rsidRDefault="00012641" w:rsidP="00012641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следите за тем, чтобы дети не отставали от взрослых и не уходили далеко вперед. Расскажите, что в лесу можно легко потеряться, а выбраться — гораздо сложнее. Поговорите с ребёнком о том, что нужно делать, если он все-таки отстал от родителей: обязательно оставаться на месте и громко звать взрослых.</w:t>
      </w:r>
    </w:p>
    <w:p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012641" w:rsidRDefault="000126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lastRenderedPageBreak/>
        <w:t>Ожоги и перегрев на солнце.</w:t>
      </w:r>
    </w:p>
    <w:p w:rsidR="000B141D" w:rsidRPr="00FD5E91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C35CC23" wp14:editId="66B6E27A">
            <wp:extent cx="3234381" cy="2229370"/>
            <wp:effectExtent l="0" t="0" r="4445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611" cy="2232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0B14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0725" cy="2264890"/>
            <wp:effectExtent l="0" t="0" r="3175" b="2540"/>
            <wp:docPr id="5" name="Рисунок 5" descr="C:\Users\Таня\Downloads\B8QQcQMiG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ownloads\B8QQcQMiGh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044" cy="226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Погулять под солнышком — конечно, полезно для ребёнка, но в меру, привыкая к солнечной активности постепенно. Чрезмерно длительное пребывание на солнце может привести к перегреву, ожогам, тепловому или солнечному удару — и предупредить такие неприятности проще, чем потом заниматься долгим лечением.</w:t>
      </w:r>
    </w:p>
    <w:p w:rsidR="00012641" w:rsidRPr="00FD5E91" w:rsidRDefault="00012641" w:rsidP="000126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Что нужно знать ребёнку о пребывании на солнце летом:</w:t>
      </w:r>
    </w:p>
    <w:p w:rsidR="00012641" w:rsidRPr="00FD5E91" w:rsidRDefault="00012641" w:rsidP="0001264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максимальная солнечная активность приходится на период с 10.00 до 16.00 — в это время лучше поменьше бывать на улице, чтобы не перегреваться;</w:t>
      </w:r>
    </w:p>
    <w:p w:rsidR="00012641" w:rsidRPr="00FD5E91" w:rsidRDefault="00012641" w:rsidP="0001264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если на коже появилось ощущение пощипывания — нужно сразу уходить в тень;</w:t>
      </w:r>
    </w:p>
    <w:p w:rsidR="00012641" w:rsidRPr="00FD5E91" w:rsidRDefault="00012641" w:rsidP="0001264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наносить солнцезащитное средство необходимо за 15 минут до выхода на улицу;</w:t>
      </w:r>
    </w:p>
    <w:p w:rsidR="00012641" w:rsidRPr="00FD5E91" w:rsidRDefault="00012641" w:rsidP="0001264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отправляясь на улицу, нужно надеть головной убор и свободную легкую одежду.</w:t>
      </w:r>
    </w:p>
    <w:p w:rsidR="00012641" w:rsidRPr="00FD5E91" w:rsidRDefault="00012641" w:rsidP="000126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Тепловой и солнечный удары: признаки, первая помощь</w:t>
      </w:r>
    </w:p>
    <w:p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Тепловой удар, признаки: вялость, сонливость, головная боль, тошнота, расширение зрачков, при тяжелом течении — рвота, потеря сознания, судороги, повышение температуры тела.</w:t>
      </w:r>
    </w:p>
    <w:p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Солнечный удар, признаки: слабость, шум в ушах, повышение температуры, тошнота, рвота, диарея, иногда идёт кровь из носа.</w:t>
      </w:r>
    </w:p>
    <w:p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Главное отличие теплового удара от солнечного: тепловой удар можно получить от сильной жары даже в помещении, солнечный удар возможен только от долгого нахождения под прямыми лучами солнца. Первая помощь при тепловом и солнечном ударе — одинакова:</w:t>
      </w:r>
    </w:p>
    <w:p w:rsidR="00012641" w:rsidRPr="00FD5E91" w:rsidRDefault="00012641" w:rsidP="00012641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переместите ребёнка в тень и вызовите скорую помощь;</w:t>
      </w:r>
    </w:p>
    <w:p w:rsidR="00012641" w:rsidRPr="00FD5E91" w:rsidRDefault="00012641" w:rsidP="00012641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приложите к голове пострадавшего холодный компресс;</w:t>
      </w:r>
    </w:p>
    <w:p w:rsidR="00012641" w:rsidRPr="00FD5E91" w:rsidRDefault="00012641" w:rsidP="00012641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максимально освободите ребёнка от одежды, особенно верхнюю часть тела;</w:t>
      </w:r>
    </w:p>
    <w:p w:rsidR="00012641" w:rsidRPr="00FD5E91" w:rsidRDefault="00012641" w:rsidP="00012641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давайте пить не очень холодную воду небольшими порциями;</w:t>
      </w:r>
    </w:p>
    <w:p w:rsidR="00012641" w:rsidRPr="00FD5E91" w:rsidRDefault="00012641" w:rsidP="00012641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обтирайте открытые участки тела ребёнка влажной тканью;</w:t>
      </w:r>
    </w:p>
    <w:p w:rsidR="00012641" w:rsidRPr="00012641" w:rsidRDefault="00012641" w:rsidP="00012641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если ребёнка тошнит — поверните его на бок.</w:t>
      </w:r>
    </w:p>
    <w:p w:rsidR="00012641" w:rsidRPr="00FD5E91" w:rsidRDefault="00012641" w:rsidP="00012641">
      <w:p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B238E" w:rsidRDefault="00012641" w:rsidP="004B238E">
      <w:pPr>
        <w:jc w:val="both"/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012641"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Здорово, если у ребёнка есть свой рюкзак с бутылкой воды. Не выбирайте сладкие напитки — они только усиливают жажду. Во время активных игр пить воду следует каждые 15–20 минут, а в сильную жару полезно распылять на тело термальную или обыкновенную воду из пульверизатора.</w:t>
      </w:r>
    </w:p>
    <w:p w:rsidR="00012641" w:rsidRPr="00012641" w:rsidRDefault="00012641" w:rsidP="00012641">
      <w:pPr>
        <w:jc w:val="both"/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012641"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Обязательно мойте руки</w:t>
      </w:r>
      <w:r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!!!</w:t>
      </w:r>
    </w:p>
    <w:p w:rsidR="00012641" w:rsidRDefault="00012641" w:rsidP="00012641">
      <w:pPr>
        <w:jc w:val="both"/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012641"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Это банальный совет, но полезный, ведь так родители смогут избежать инфекций и «болезней немытых рук». Лучше всего иметь при себе влажные антибактериальные салфетки.</w:t>
      </w:r>
    </w:p>
    <w:p w:rsidR="00012641" w:rsidRPr="00FD5E91" w:rsidRDefault="000126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Летние забавы и детская безопасность.</w:t>
      </w:r>
    </w:p>
    <w:p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Активный отдых летом интересен и полезен для ребёнка: зимой уже не удастся покататься на велосипеде, роликах и самокате. Но любой активный вид спорта может быть опасен! Согласно статистике, аварии на велосипеде и падения — одни из основных причин детских травм летом. Соблюдайте правила безопасности во время летних забав, и пусть здоровье ребёнка от активной деятельности только укрепляется!</w:t>
      </w:r>
    </w:p>
    <w:p w:rsidR="00012641" w:rsidRDefault="00012641" w:rsidP="000126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Травмы, раны, ушибы</w:t>
      </w:r>
    </w:p>
    <w:p w:rsidR="000B141D" w:rsidRPr="00FD5E91" w:rsidRDefault="000B141D" w:rsidP="000126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BEA4AFD" wp14:editId="04164512">
            <wp:extent cx="4735021" cy="2458528"/>
            <wp:effectExtent l="0" t="0" r="889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118" cy="246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Расскажите ребёнку, какие правила нужно соблюдать при летней активности, чтобы свести риск травм к минимуму:</w:t>
      </w:r>
    </w:p>
    <w:p w:rsidR="00012641" w:rsidRPr="00FD5E91" w:rsidRDefault="00012641" w:rsidP="00012641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при катании на велосипеде, самокате, роликах необходимо защитить уязвимые места: надевать шлем, наколенники, налокотники — детские хирурги утверждают, что большинство травм удалось бы избежать, если бы дети были соответствующим образом экипированы;</w:t>
      </w:r>
    </w:p>
    <w:p w:rsidR="00012641" w:rsidRPr="00FD5E91" w:rsidRDefault="00012641" w:rsidP="00012641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ролики, велосипед или самокат должны подходить ребёнку по размеру: велосипед не должен быть низким или слишком высоким, ролики должны плотно фиксировать ногу, но не пережимать её;</w:t>
      </w:r>
    </w:p>
    <w:p w:rsidR="00012641" w:rsidRPr="00FD5E91" w:rsidRDefault="00012641" w:rsidP="00012641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электросамокат</w:t>
      </w:r>
      <w:proofErr w:type="spellEnd"/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— опасный транспорт: он развивает большую скорость, плохо виден автомобилистам и мешает пешеходам на тротуарах, поэтому лучше предпочесть </w:t>
      </w:r>
      <w:proofErr w:type="spellStart"/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электросамокату</w:t>
      </w:r>
      <w:proofErr w:type="spellEnd"/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обычный самокат;</w:t>
      </w:r>
    </w:p>
    <w:p w:rsidR="00012641" w:rsidRPr="00FD5E91" w:rsidRDefault="00012641" w:rsidP="00012641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упасть во время катания может любой — и учиться падать нужно правильно: сгруппироваться, свернувшись калачиком, не выставляя руки вперёд.</w:t>
      </w:r>
    </w:p>
    <w:p w:rsidR="00012641" w:rsidRPr="00FD5E91" w:rsidRDefault="00012641" w:rsidP="000126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Первая помощь при получении ран:</w:t>
      </w:r>
    </w:p>
    <w:p w:rsidR="00012641" w:rsidRPr="00FD5E91" w:rsidRDefault="00012641" w:rsidP="00012641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чистыми руками, желательно в стерильных перчатках, удалите грязь вокруг ссадины;</w:t>
      </w:r>
    </w:p>
    <w:p w:rsidR="00012641" w:rsidRPr="00FD5E91" w:rsidRDefault="00012641" w:rsidP="00012641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обработайте повреждённую кожу зелёнкой или йодом;</w:t>
      </w:r>
    </w:p>
    <w:p w:rsidR="00012641" w:rsidRPr="00FD5E91" w:rsidRDefault="00012641" w:rsidP="00012641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если кровотечение остановить не удается — вызывайте скорую помощь.</w:t>
      </w:r>
    </w:p>
    <w:p w:rsidR="00012641" w:rsidRPr="00FD5E91" w:rsidRDefault="00012641" w:rsidP="000126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Первая помощь при ушибах:</w:t>
      </w:r>
    </w:p>
    <w:p w:rsidR="00012641" w:rsidRPr="00FD5E91" w:rsidRDefault="00012641" w:rsidP="00012641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приложите к ушибленному месту холод: лёд, замороженные продукты, влажную ткань;</w:t>
      </w:r>
    </w:p>
    <w:p w:rsidR="00012641" w:rsidRPr="00FD5E91" w:rsidRDefault="00012641" w:rsidP="00012641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если ребёнок жалуется на сильную боль — можно дать ему детское обезболивающее;</w:t>
      </w:r>
    </w:p>
    <w:p w:rsidR="00012641" w:rsidRPr="008E5985" w:rsidRDefault="00012641" w:rsidP="00012641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если боль не проходит или даже усиливается — обратитесь к врачу.</w:t>
      </w:r>
    </w:p>
    <w:p w:rsidR="008E5985" w:rsidRPr="00FD5E91" w:rsidRDefault="008E5985" w:rsidP="008E5985">
      <w:p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E5985" w:rsidRPr="008E5985" w:rsidRDefault="008E5985" w:rsidP="008E5985">
      <w:pPr>
        <w:jc w:val="center"/>
        <w:rPr>
          <w:rFonts w:ascii="Times New Roman" w:hAnsi="Times New Roman" w:cs="Times New Roman"/>
          <w:color w:val="FF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8E5985">
        <w:rPr>
          <w:rFonts w:ascii="Times New Roman" w:hAnsi="Times New Roman" w:cs="Times New Roman"/>
          <w:color w:val="FF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Несмотря на возможные опасности, лето всегда остаётся любимым временем года и для детей, и для их родителей.</w:t>
      </w:r>
    </w:p>
    <w:p w:rsidR="008E5985" w:rsidRPr="008E5985" w:rsidRDefault="008E5985" w:rsidP="008E5985">
      <w:pPr>
        <w:jc w:val="center"/>
        <w:rPr>
          <w:rFonts w:ascii="Times New Roman" w:hAnsi="Times New Roman" w:cs="Times New Roman"/>
          <w:color w:val="FF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8E5985">
        <w:rPr>
          <w:rFonts w:ascii="Times New Roman" w:hAnsi="Times New Roman" w:cs="Times New Roman"/>
          <w:color w:val="FF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Летом  есть много возможностей для сближения семьи: поездки на природу, общие спортивные занятия, игры и прогулки.</w:t>
      </w:r>
    </w:p>
    <w:p w:rsidR="00012641" w:rsidRDefault="008E5985" w:rsidP="008E5985">
      <w:pPr>
        <w:jc w:val="center"/>
        <w:rPr>
          <w:rFonts w:ascii="Times New Roman" w:hAnsi="Times New Roman" w:cs="Times New Roman"/>
          <w:color w:val="FF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8E5985">
        <w:rPr>
          <w:rFonts w:ascii="Times New Roman" w:hAnsi="Times New Roman" w:cs="Times New Roman"/>
          <w:color w:val="FF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Не забывайте о разумных правилах безопасности — и пусть ваше лето не омрачат никакие неприятности!</w:t>
      </w:r>
    </w:p>
    <w:p w:rsidR="0003195E" w:rsidRPr="008E5985" w:rsidRDefault="0003195E" w:rsidP="0003195E">
      <w:pPr>
        <w:jc w:val="center"/>
        <w:rPr>
          <w:rFonts w:ascii="Times New Roman" w:hAnsi="Times New Roman" w:cs="Times New Roman"/>
          <w:color w:val="FF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lang w:eastAsia="ru-RU"/>
        </w:rPr>
        <w:drawing>
          <wp:inline distT="0" distB="0" distL="0" distR="0" wp14:anchorId="2EC5803E" wp14:editId="09F51281">
            <wp:extent cx="5167444" cy="3433313"/>
            <wp:effectExtent l="0" t="0" r="0" b="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69" cy="34401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03195E" w:rsidRPr="008E5985" w:rsidSect="004B238E">
      <w:pgSz w:w="11906" w:h="16838"/>
      <w:pgMar w:top="1134" w:right="1134" w:bottom="1134" w:left="1134" w:header="708" w:footer="708" w:gutter="0"/>
      <w:pgBorders w:offsetFrom="page">
        <w:top w:val="flowersRedRose" w:sz="10" w:space="24" w:color="auto"/>
        <w:left w:val="flowersRedRose" w:sz="10" w:space="24" w:color="auto"/>
        <w:bottom w:val="flowersRedRose" w:sz="10" w:space="24" w:color="auto"/>
        <w:right w:val="flowersRedRos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13E39"/>
    <w:multiLevelType w:val="multilevel"/>
    <w:tmpl w:val="B8EE0B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CD26D6"/>
    <w:multiLevelType w:val="multilevel"/>
    <w:tmpl w:val="22E02F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1E1F67"/>
    <w:multiLevelType w:val="multilevel"/>
    <w:tmpl w:val="B43C09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1F4C31"/>
    <w:multiLevelType w:val="multilevel"/>
    <w:tmpl w:val="6FA466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EB0293"/>
    <w:multiLevelType w:val="multilevel"/>
    <w:tmpl w:val="BE6A8D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431966"/>
    <w:multiLevelType w:val="multilevel"/>
    <w:tmpl w:val="1FC679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557BC5"/>
    <w:multiLevelType w:val="multilevel"/>
    <w:tmpl w:val="059806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7E4"/>
    <w:rsid w:val="00012641"/>
    <w:rsid w:val="0003195E"/>
    <w:rsid w:val="000B141D"/>
    <w:rsid w:val="002208A8"/>
    <w:rsid w:val="004B238E"/>
    <w:rsid w:val="008907E4"/>
    <w:rsid w:val="008E5985"/>
    <w:rsid w:val="00AD7E2E"/>
    <w:rsid w:val="00B07BF5"/>
    <w:rsid w:val="00DB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5F3C6"/>
  <w15:docId w15:val="{EB19AD04-9ACA-48B5-A704-A915AFD96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9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1270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User</cp:lastModifiedBy>
  <cp:revision>2</cp:revision>
  <dcterms:created xsi:type="dcterms:W3CDTF">2025-07-09T04:35:00Z</dcterms:created>
  <dcterms:modified xsi:type="dcterms:W3CDTF">2025-07-09T04:35:00Z</dcterms:modified>
</cp:coreProperties>
</file>